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1" w:rsidRPr="004C1591" w:rsidRDefault="004C1591" w:rsidP="004C1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E5FC4" w:rsidRDefault="006E5FC4" w:rsidP="006E5FC4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6E5FC4" w:rsidRDefault="006E5FC4" w:rsidP="006E5FC4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6E5FC4" w:rsidRDefault="006E5FC4" w:rsidP="006E5FC4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</w:t>
      </w:r>
      <w:r w:rsidR="004D44F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6E5FC4" w:rsidRDefault="006E5FC4" w:rsidP="006E5FC4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6E5FC4" w:rsidRDefault="006E5FC4" w:rsidP="006E5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94D6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A94D6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A94D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         </w:t>
      </w:r>
      <w:r w:rsidR="00A94D6C">
        <w:rPr>
          <w:rFonts w:ascii="Times New Roman" w:hAnsi="Times New Roman"/>
          <w:sz w:val="28"/>
          <w:szCs w:val="28"/>
        </w:rPr>
        <w:t xml:space="preserve">                           № </w:t>
      </w:r>
      <w:r w:rsidR="00A065B0">
        <w:rPr>
          <w:rFonts w:ascii="Times New Roman" w:hAnsi="Times New Roman"/>
          <w:sz w:val="28"/>
          <w:szCs w:val="28"/>
        </w:rPr>
        <w:t>2</w:t>
      </w:r>
      <w:r w:rsidR="001A7F1C">
        <w:rPr>
          <w:rFonts w:ascii="Times New Roman" w:hAnsi="Times New Roman"/>
          <w:sz w:val="28"/>
          <w:szCs w:val="28"/>
        </w:rPr>
        <w:t>16</w:t>
      </w:r>
    </w:p>
    <w:p w:rsidR="006E5FC4" w:rsidRDefault="006E5FC4" w:rsidP="006E5FC4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Шабурово</w:t>
      </w:r>
      <w:proofErr w:type="spellEnd"/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Pr="00A94D6C" w:rsidRDefault="00A94D6C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94D6C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A7F1C">
        <w:rPr>
          <w:rFonts w:ascii="Times New Roman" w:hAnsi="Times New Roman"/>
          <w:b/>
          <w:sz w:val="28"/>
          <w:szCs w:val="28"/>
          <w:lang w:eastAsia="ru-RU"/>
        </w:rPr>
        <w:t>отчета</w:t>
      </w:r>
    </w:p>
    <w:p w:rsidR="001A7F1C" w:rsidRDefault="001A7F1C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председателя Совета депутатов</w:t>
      </w:r>
    </w:p>
    <w:p w:rsidR="001A7F1C" w:rsidRPr="00A94D6C" w:rsidRDefault="00A065B0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="001A7F1C" w:rsidRPr="001A7F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7F1C">
        <w:rPr>
          <w:rFonts w:ascii="Times New Roman" w:hAnsi="Times New Roman"/>
          <w:b/>
          <w:sz w:val="28"/>
          <w:szCs w:val="28"/>
          <w:lang w:eastAsia="ru-RU"/>
        </w:rPr>
        <w:t>сельского поселения за 2019 год</w:t>
      </w:r>
    </w:p>
    <w:p w:rsidR="001A7F1C" w:rsidRDefault="001A7F1C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A94D6C" w:rsidRDefault="00A94D6C" w:rsidP="004D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E5FC4" w:rsidRDefault="00A94D6C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065B0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 w:rsidR="00A065B0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A065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65B0" w:rsidRDefault="00A065B0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E5FC4" w:rsidRDefault="006E5FC4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4D44F5" w:rsidRDefault="004D44F5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5FC4" w:rsidRDefault="004D44F5" w:rsidP="001A7F1C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94D6C" w:rsidRPr="00A94D6C">
        <w:rPr>
          <w:rFonts w:ascii="Times New Roman" w:hAnsi="Times New Roman"/>
          <w:sz w:val="28"/>
          <w:szCs w:val="28"/>
          <w:lang w:eastAsia="ru-RU"/>
        </w:rPr>
        <w:t xml:space="preserve">Утвердить отчет </w:t>
      </w:r>
      <w:r w:rsidR="001A7F1C">
        <w:rPr>
          <w:rFonts w:ascii="Times New Roman" w:hAnsi="Times New Roman"/>
          <w:sz w:val="28"/>
          <w:szCs w:val="28"/>
          <w:lang w:eastAsia="ru-RU"/>
        </w:rPr>
        <w:t>председателя Совета депутатов</w:t>
      </w:r>
      <w:r w:rsidR="00A065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65B0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A065B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период 2019 года.</w:t>
      </w:r>
    </w:p>
    <w:p w:rsidR="00A065B0" w:rsidRDefault="00A065B0" w:rsidP="001A7F1C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065B0" w:rsidRDefault="00A065B0" w:rsidP="0000312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44F5" w:rsidRPr="00A94D6C" w:rsidRDefault="004D44F5" w:rsidP="0000312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D6C" w:rsidRDefault="00A94D6C" w:rsidP="004D44F5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Default="00DC29BC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Default="00DC29BC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Default="00DC29BC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Default="00DC29BC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Default="00DC29BC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Default="00DC29BC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Default="00DC29BC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9BC" w:rsidRPr="00DC29BC" w:rsidRDefault="00DC29BC" w:rsidP="00DC29BC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r w:rsidRPr="00DC29BC">
        <w:rPr>
          <w:rFonts w:asciiTheme="minorHAnsi" w:eastAsiaTheme="minorHAnsi" w:hAnsiTheme="minorHAnsi" w:cstheme="minorBidi"/>
        </w:rPr>
        <w:t xml:space="preserve">Утверждено </w:t>
      </w:r>
    </w:p>
    <w:p w:rsidR="00DC29BC" w:rsidRPr="00DC29BC" w:rsidRDefault="00DC29BC" w:rsidP="00DC29BC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r w:rsidRPr="00DC29BC">
        <w:rPr>
          <w:rFonts w:asciiTheme="minorHAnsi" w:eastAsiaTheme="minorHAnsi" w:hAnsiTheme="minorHAnsi" w:cstheme="minorBidi"/>
        </w:rPr>
        <w:t>Решением Совета депутатов</w:t>
      </w:r>
    </w:p>
    <w:p w:rsidR="00DC29BC" w:rsidRPr="00DC29BC" w:rsidRDefault="00DC29BC" w:rsidP="00DC29BC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proofErr w:type="spellStart"/>
      <w:r w:rsidRPr="00DC29BC">
        <w:rPr>
          <w:rFonts w:asciiTheme="minorHAnsi" w:eastAsiaTheme="minorHAnsi" w:hAnsiTheme="minorHAnsi" w:cstheme="minorBidi"/>
        </w:rPr>
        <w:t>Шабуровского</w:t>
      </w:r>
      <w:proofErr w:type="spellEnd"/>
      <w:r w:rsidRPr="00DC29BC">
        <w:rPr>
          <w:rFonts w:asciiTheme="minorHAnsi" w:eastAsiaTheme="minorHAnsi" w:hAnsiTheme="minorHAnsi" w:cstheme="minorBidi"/>
        </w:rPr>
        <w:t xml:space="preserve"> сельского поселения</w:t>
      </w:r>
    </w:p>
    <w:p w:rsidR="00DC29BC" w:rsidRPr="00DC29BC" w:rsidRDefault="00DC29BC" w:rsidP="00DC29BC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  <w:r w:rsidRPr="00DC29BC">
        <w:rPr>
          <w:rFonts w:asciiTheme="minorHAnsi" w:eastAsiaTheme="minorHAnsi" w:hAnsiTheme="minorHAnsi" w:cstheme="minorBidi"/>
        </w:rPr>
        <w:t xml:space="preserve">от  </w:t>
      </w:r>
      <w:r>
        <w:rPr>
          <w:rFonts w:asciiTheme="minorHAnsi" w:eastAsiaTheme="minorHAnsi" w:hAnsiTheme="minorHAnsi" w:cstheme="minorBidi"/>
        </w:rPr>
        <w:t>29</w:t>
      </w:r>
      <w:r w:rsidRPr="00DC29BC">
        <w:rPr>
          <w:rFonts w:asciiTheme="minorHAnsi" w:eastAsiaTheme="minorHAnsi" w:hAnsiTheme="minorHAnsi" w:cstheme="minorBidi"/>
        </w:rPr>
        <w:t xml:space="preserve">  января 2020 года №   </w:t>
      </w:r>
      <w:r>
        <w:rPr>
          <w:rFonts w:asciiTheme="minorHAnsi" w:eastAsiaTheme="minorHAnsi" w:hAnsiTheme="minorHAnsi" w:cstheme="minorBidi"/>
        </w:rPr>
        <w:t>216</w:t>
      </w:r>
    </w:p>
    <w:p w:rsidR="00DC29BC" w:rsidRPr="00DC29BC" w:rsidRDefault="00DC29BC" w:rsidP="00DC29BC">
      <w:pPr>
        <w:tabs>
          <w:tab w:val="left" w:pos="2324"/>
        </w:tabs>
        <w:jc w:val="right"/>
        <w:rPr>
          <w:rFonts w:asciiTheme="minorHAnsi" w:eastAsiaTheme="minorHAnsi" w:hAnsiTheme="minorHAnsi" w:cstheme="minorBidi"/>
        </w:rPr>
      </w:pPr>
    </w:p>
    <w:p w:rsidR="00DC29BC" w:rsidRPr="00DC29BC" w:rsidRDefault="00DC29BC" w:rsidP="00DC29BC">
      <w:pPr>
        <w:tabs>
          <w:tab w:val="left" w:pos="2324"/>
        </w:tabs>
        <w:jc w:val="center"/>
        <w:rPr>
          <w:rFonts w:asciiTheme="minorHAnsi" w:eastAsiaTheme="minorHAnsi" w:hAnsiTheme="minorHAnsi" w:cstheme="minorBidi"/>
          <w:b/>
          <w:i/>
        </w:rPr>
      </w:pPr>
      <w:r w:rsidRPr="00DC29BC">
        <w:rPr>
          <w:rFonts w:asciiTheme="minorHAnsi" w:eastAsiaTheme="minorHAnsi" w:hAnsiTheme="minorHAnsi" w:cstheme="minorBidi"/>
          <w:b/>
          <w:i/>
        </w:rPr>
        <w:t>ОТЧЕТ ПРЕДСЕДАТЕЛЯ СОВЕТА ДЕПУТАТОВ ЗА ПЕРИОД С                                                                                    07 ноября 2019 года по 31 декабря 2019 года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Theme="minorHAnsi" w:eastAsiaTheme="minorHAnsi" w:hAnsiTheme="minorHAnsi" w:cstheme="minorBidi"/>
          <w:b/>
        </w:rPr>
      </w:pP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Совет депутатов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является постоянно действующим коллегиальным органом местного самоуправления. Совет депутатов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имеет статус юридического лица и наделен соответствующими правами. Порядок работы определяется законодательством Российской Федерации и Челябинской области, Уставом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С 10.10.2019 года в связи с досрочным прекращением полномочий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Дорогиной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Г.П.,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МиндагуловаС.А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>. работала в качестве заместителя председателя Совета депутатов.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Советом депутатов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Миндагулова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С.А. </w:t>
      </w:r>
      <w:proofErr w:type="gramStart"/>
      <w:r w:rsidRPr="00DC29BC">
        <w:rPr>
          <w:rFonts w:ascii="Times New Roman" w:eastAsiaTheme="minorHAnsi" w:hAnsi="Times New Roman"/>
          <w:sz w:val="28"/>
          <w:szCs w:val="28"/>
        </w:rPr>
        <w:t>выбрана</w:t>
      </w:r>
      <w:proofErr w:type="gramEnd"/>
      <w:r w:rsidRPr="00DC29BC">
        <w:rPr>
          <w:rFonts w:ascii="Times New Roman" w:eastAsiaTheme="minorHAnsi" w:hAnsi="Times New Roman"/>
          <w:sz w:val="28"/>
          <w:szCs w:val="28"/>
        </w:rPr>
        <w:t xml:space="preserve"> председателем Совета депутатов с 07.11.2019 года, на постоянной основе в должности председателя Совета депутатов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работает с 02.12.2019 года. 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За период с 07.11.19 года по 31.12.19 года совместно с депутатским корпусом было проведено 5(пять) сессий, на которых было рассмотрено и принято решение по 11 вопросам, проведено 1 публичное слушание (рассмотрение проекта Бюджета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на 2020 год и плановый 2021 и 2022 годов), принято 2 положения: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1.Положение об установлении земельного налога на территории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поселения;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>2.Положение о компенсации главе сельского поселения расходов, связанных с использованием личного транспорта в служебных целях.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-Утверждена программа приватизации имущества, находящегося в собственности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на 2020 год;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lastRenderedPageBreak/>
        <w:t xml:space="preserve">- принят отчет главы об исполнении Бюджета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за 9 месяцев 2019 года;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Утвержден Бюджет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на 2020 год и плановый 2021 и 20222 годов;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>- утвержден план работы Совета депутатов на 2020 год;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утверждены изменения и дополнения в Бюджет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на 2019 год и плановый 2020 и 2021 годов.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сделан депутатский запрос министру социальных отношений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Буториной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И.</w:t>
      </w:r>
      <w:proofErr w:type="gramStart"/>
      <w:r w:rsidRPr="00DC29BC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DC29BC">
        <w:rPr>
          <w:rFonts w:ascii="Times New Roman" w:eastAsiaTheme="minorHAnsi" w:hAnsi="Times New Roman"/>
          <w:sz w:val="28"/>
          <w:szCs w:val="28"/>
        </w:rPr>
        <w:t>;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посещение </w:t>
      </w:r>
      <w:r w:rsidR="00410F61">
        <w:rPr>
          <w:rFonts w:ascii="Times New Roman" w:eastAsiaTheme="minorHAnsi" w:hAnsi="Times New Roman"/>
          <w:sz w:val="28"/>
          <w:szCs w:val="28"/>
        </w:rPr>
        <w:t>неблагополучных семей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присутствовала на 4 судебных заседания по досрочному прекращению полномочий </w:t>
      </w:r>
      <w:r w:rsidR="00410F61">
        <w:rPr>
          <w:rFonts w:ascii="Times New Roman" w:eastAsiaTheme="minorHAnsi" w:hAnsi="Times New Roman"/>
          <w:sz w:val="28"/>
          <w:szCs w:val="28"/>
        </w:rPr>
        <w:t>председателя Совета депутатов</w:t>
      </w:r>
      <w:proofErr w:type="gramStart"/>
      <w:r w:rsidRPr="00DC29BC">
        <w:rPr>
          <w:rFonts w:ascii="Times New Roman" w:eastAsiaTheme="minorHAnsi" w:hAnsi="Times New Roman"/>
          <w:sz w:val="28"/>
          <w:szCs w:val="28"/>
        </w:rPr>
        <w:t>.;</w:t>
      </w:r>
      <w:proofErr w:type="gramEnd"/>
    </w:p>
    <w:p w:rsid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совместно с Советом ветеранов поздравления в ДК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 w:rsidRPr="00DC29BC">
        <w:rPr>
          <w:rFonts w:ascii="Times New Roman" w:eastAsiaTheme="minorHAnsi" w:hAnsi="Times New Roman"/>
          <w:sz w:val="28"/>
          <w:szCs w:val="28"/>
        </w:rPr>
        <w:t>.Ш</w:t>
      </w:r>
      <w:proofErr w:type="gramEnd"/>
      <w:r w:rsidRPr="00DC29BC">
        <w:rPr>
          <w:rFonts w:ascii="Times New Roman" w:eastAsiaTheme="minorHAnsi" w:hAnsi="Times New Roman"/>
          <w:sz w:val="28"/>
          <w:szCs w:val="28"/>
        </w:rPr>
        <w:t>абурово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 на день Матери;</w:t>
      </w:r>
    </w:p>
    <w:p w:rsidR="00410F61" w:rsidRPr="00DC29BC" w:rsidRDefault="00410F61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на информационных стендах поздравления с Днем Матери, с Новым годом;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присутствие на новогодних огоньках « Для тех кому за 55»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с</w:t>
      </w:r>
      <w:proofErr w:type="gramStart"/>
      <w:r w:rsidRPr="00DC29BC">
        <w:rPr>
          <w:rFonts w:ascii="Times New Roman" w:eastAsiaTheme="minorHAnsi" w:hAnsi="Times New Roman"/>
          <w:sz w:val="28"/>
          <w:szCs w:val="28"/>
        </w:rPr>
        <w:t>.Л</w:t>
      </w:r>
      <w:proofErr w:type="gramEnd"/>
      <w:r w:rsidRPr="00DC29BC">
        <w:rPr>
          <w:rFonts w:ascii="Times New Roman" w:eastAsiaTheme="minorHAnsi" w:hAnsi="Times New Roman"/>
          <w:sz w:val="28"/>
          <w:szCs w:val="28"/>
        </w:rPr>
        <w:t>арино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(досуговый центр),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с.Шабурово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>( ДК);</w:t>
      </w:r>
    </w:p>
    <w:p w:rsid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За этот период было 21 обращение граждан по вопросам: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обрыв электропровода, по мусорным контейнерам, по работе паспортного стола, о льготах, отключение уличного освещения, о бродящих собаках, посещение молодежи подъездов МКД в ночное время, оплата квитанций за мусор.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r w:rsidRPr="00DC29BC">
        <w:rPr>
          <w:rFonts w:ascii="Times New Roman" w:eastAsiaTheme="minorHAnsi" w:hAnsi="Times New Roman"/>
          <w:sz w:val="28"/>
          <w:szCs w:val="28"/>
        </w:rPr>
        <w:t xml:space="preserve">- подбор кандидатов в депутаты </w:t>
      </w:r>
      <w:r w:rsidR="00934152">
        <w:rPr>
          <w:rFonts w:ascii="Times New Roman" w:eastAsiaTheme="minorHAnsi" w:hAnsi="Times New Roman"/>
          <w:sz w:val="28"/>
          <w:szCs w:val="28"/>
        </w:rPr>
        <w:t xml:space="preserve">шестого созыва </w:t>
      </w:r>
      <w:r w:rsidRPr="00DC29BC">
        <w:rPr>
          <w:rFonts w:ascii="Times New Roman" w:eastAsiaTheme="minorHAnsi" w:hAnsi="Times New Roman"/>
          <w:sz w:val="28"/>
          <w:szCs w:val="28"/>
        </w:rPr>
        <w:t xml:space="preserve">в Совет депутатов </w:t>
      </w:r>
      <w:proofErr w:type="spellStart"/>
      <w:r w:rsidRPr="00DC29BC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DC29BC">
        <w:rPr>
          <w:rFonts w:ascii="Times New Roman" w:eastAsiaTheme="minorHAnsi" w:hAnsi="Times New Roman"/>
          <w:sz w:val="28"/>
          <w:szCs w:val="28"/>
        </w:rPr>
        <w:t xml:space="preserve"> сельского поселения на 2020 – 2024 гг., сбор соответствующих документов.</w:t>
      </w: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DC29BC" w:rsidRPr="00DC29BC" w:rsidRDefault="00DC29BC" w:rsidP="00934152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DC29BC" w:rsidRDefault="00410F61" w:rsidP="0093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10F61" w:rsidRDefault="00410F61" w:rsidP="0093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proofErr w:type="spellStart"/>
      <w:r>
        <w:rPr>
          <w:rFonts w:ascii="Times New Roman" w:hAnsi="Times New Roman"/>
          <w:sz w:val="28"/>
          <w:szCs w:val="28"/>
        </w:rPr>
        <w:t>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sectPr w:rsidR="00410F61" w:rsidSect="00E519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B4BD7"/>
    <w:rsid w:val="00132410"/>
    <w:rsid w:val="00193011"/>
    <w:rsid w:val="00195764"/>
    <w:rsid w:val="001A7F1C"/>
    <w:rsid w:val="001E186F"/>
    <w:rsid w:val="001E75ED"/>
    <w:rsid w:val="0026554A"/>
    <w:rsid w:val="00310584"/>
    <w:rsid w:val="00410F61"/>
    <w:rsid w:val="00432EA7"/>
    <w:rsid w:val="004C1591"/>
    <w:rsid w:val="004D44F5"/>
    <w:rsid w:val="005C52D3"/>
    <w:rsid w:val="005F7585"/>
    <w:rsid w:val="00611443"/>
    <w:rsid w:val="006A0728"/>
    <w:rsid w:val="006E5FC4"/>
    <w:rsid w:val="00706B8A"/>
    <w:rsid w:val="007A0A42"/>
    <w:rsid w:val="007C5FC4"/>
    <w:rsid w:val="007E3F8F"/>
    <w:rsid w:val="008219A1"/>
    <w:rsid w:val="009158F2"/>
    <w:rsid w:val="00934152"/>
    <w:rsid w:val="009B5D82"/>
    <w:rsid w:val="00A065B0"/>
    <w:rsid w:val="00A67807"/>
    <w:rsid w:val="00A94D6C"/>
    <w:rsid w:val="00AF1B27"/>
    <w:rsid w:val="00B95C15"/>
    <w:rsid w:val="00CD2ACA"/>
    <w:rsid w:val="00D27D9C"/>
    <w:rsid w:val="00D94AA6"/>
    <w:rsid w:val="00DC29BC"/>
    <w:rsid w:val="00DF77BE"/>
    <w:rsid w:val="00E13340"/>
    <w:rsid w:val="00E519B1"/>
    <w:rsid w:val="00F66DD6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C64D-3B10-4B8B-A640-259E47B7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cp:lastPrinted>2020-02-03T09:37:00Z</cp:lastPrinted>
  <dcterms:created xsi:type="dcterms:W3CDTF">2019-11-23T16:34:00Z</dcterms:created>
  <dcterms:modified xsi:type="dcterms:W3CDTF">2020-02-03T09:43:00Z</dcterms:modified>
</cp:coreProperties>
</file>